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4A8B" w14:textId="777475AD" w:rsidR="00BB4684" w:rsidRPr="00EB4754" w:rsidRDefault="00EB4754">
      <w:pPr>
        <w:pStyle w:val="Rubrik2"/>
        <w:rPr>
          <w:sz w:val="32"/>
          <w:szCs w:val="32"/>
        </w:rPr>
      </w:pPr>
      <w:r w:rsidRPr="00EB4754">
        <w:rPr>
          <w:sz w:val="32"/>
          <w:szCs w:val="32"/>
        </w:rPr>
        <w:t>Kbwrs uteritt till barncancerfonden</w:t>
      </w:r>
    </w:p>
    <w:p w14:paraId="51B86C71" w14:textId="77777777" w:rsidR="00EB4754" w:rsidRDefault="00EB4754" w:rsidP="00EB4754">
      <w:pPr>
        <w:pStyle w:val="Rubrik2"/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</w:pPr>
    </w:p>
    <w:p w14:paraId="5669EB7D" w14:textId="075E5FEB" w:rsidR="002E3FA4" w:rsidRDefault="00EB4754" w:rsidP="00EB4754">
      <w:pPr>
        <w:pStyle w:val="Rubrik2"/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</w:pP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Lördagen den 3/8 kommer kbwr anordna en uteritt</w:t>
      </w:r>
      <w:r w:rsidR="002E3FA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</w:t>
      </w: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som utgår</w:t>
      </w:r>
      <w:r w:rsidR="00405A13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och återkommer</w:t>
      </w: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</w:t>
      </w:r>
      <w:r w:rsidR="0045118F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till </w:t>
      </w: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ridhuset på holmen </w:t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Gård</w:t>
      </w: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. </w:t>
      </w:r>
      <w:r w:rsidR="00121258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r w:rsidR="00121258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Vi rider</w:t>
      </w:r>
      <w:r w:rsidR="006723A9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iväg</w:t>
      </w:r>
      <w:r w:rsidR="00121258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kl</w:t>
      </w:r>
      <w:r w:rsidR="00121258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ockan </w:t>
      </w:r>
      <w:r w:rsidR="00121258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11.00</w:t>
      </w:r>
      <w:r w:rsidR="00121258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.</w:t>
      </w:r>
      <w:r w:rsidR="00121258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</w:t>
      </w:r>
      <w:r w:rsidR="0032733E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</w:t>
      </w:r>
      <w:r w:rsidR="00B6572E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  <w:t>Det</w:t>
      </w:r>
      <w:r w:rsidR="00070453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blir en </w:t>
      </w:r>
      <w:r w:rsidR="00B6572E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runda på </w:t>
      </w:r>
      <w:r w:rsidR="006664B5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ca </w:t>
      </w:r>
      <w:r w:rsidR="00B6572E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1,5-2 timmar</w:t>
      </w:r>
      <w:r w:rsidR="00121258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r w:rsidR="00B42C80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Efter ritten samlas vi </w:t>
      </w:r>
      <w:r w:rsidR="009513BB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runt grillen för en</w:t>
      </w: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bit mat</w:t>
      </w:r>
      <w:r w:rsidR="009513BB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.</w:t>
      </w:r>
    </w:p>
    <w:p w14:paraId="61864BBA" w14:textId="134197D1" w:rsidR="00EB4754" w:rsidRDefault="00EB4754" w:rsidP="00EB4754">
      <w:pPr>
        <w:pStyle w:val="Rubrik2"/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</w:pP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Ritten kostar 50 kr som varje person betalar in på angiven länk till barncancerfonden.  </w:t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hyperlink r:id="rId10" w:history="1">
        <w:r w:rsidRPr="00AA6AAE">
          <w:rPr>
            <w:rStyle w:val="Hyperlnk"/>
            <w:rFonts w:ascii="Aptos Serif" w:eastAsia="Times New Roman" w:hAnsi="Aptos Serif" w:cs="Aptos Serif"/>
            <w:sz w:val="20"/>
            <w:szCs w:val="20"/>
            <w:lang w:eastAsia="sv-SE"/>
          </w:rPr>
          <w:t>https://www.barncancerfonden.se/kbwrs-uteritt-till-barncancerfonden</w:t>
        </w:r>
      </w:hyperlink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</w:t>
      </w:r>
    </w:p>
    <w:p w14:paraId="0769B112" w14:textId="5F279921" w:rsidR="00EB4754" w:rsidRDefault="00F63438" w:rsidP="00EB4754">
      <w:pPr>
        <w:pStyle w:val="Rubrik2"/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</w:pP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  <w:r w:rsidR="00EB4754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Är det någon som vill komma förbi på en matbit och umgås efter ritten finns det möjlighet att köpa </w:t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f</w:t>
      </w:r>
      <w:r w:rsidR="00EB4754"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rån grillen till ett självkostnadspris</w:t>
      </w:r>
      <w:r w:rsid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 (Anmälan krävs om man önskar köpa mat)</w:t>
      </w:r>
      <w:r w:rsidR="00D764CF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.</w:t>
      </w:r>
    </w:p>
    <w:p w14:paraId="22610765" w14:textId="77777777" w:rsidR="00EB4754" w:rsidRDefault="00EB4754" w:rsidP="00EB4754">
      <w:pPr>
        <w:pStyle w:val="Rubrik2"/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</w:pPr>
    </w:p>
    <w:p w14:paraId="6EF7D31F" w14:textId="48F30E66" w:rsidR="00BB4684" w:rsidRPr="00EB4754" w:rsidRDefault="00EB4754" w:rsidP="00EB4754">
      <w:pPr>
        <w:pStyle w:val="Rubrik2"/>
        <w:rPr>
          <w:rFonts w:ascii="Aptos Serif" w:hAnsi="Aptos Serif" w:cs="Aptos Serif"/>
          <w:sz w:val="32"/>
          <w:szCs w:val="32"/>
        </w:rPr>
      </w:pPr>
      <w:r w:rsidRPr="00EB4754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>Man är varmt välkommen att skänka en liten gåva till barncancerfonden oavsett om man är med på självaste ritten eller ej</w:t>
      </w:r>
      <w:r w:rsidR="00D825F7"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t xml:space="preserve">. </w:t>
      </w:r>
      <w:r>
        <w:rPr>
          <w:rFonts w:ascii="Aptos Serif" w:eastAsia="Times New Roman" w:hAnsi="Aptos Serif" w:cs="Aptos Serif"/>
          <w:color w:val="050505"/>
          <w:sz w:val="20"/>
          <w:szCs w:val="20"/>
          <w:lang w:eastAsia="sv-SE"/>
        </w:rPr>
        <w:br/>
      </w:r>
    </w:p>
    <w:p w14:paraId="7260D4C1" w14:textId="0B45BE1B" w:rsidR="00EB4754" w:rsidRDefault="00F63438" w:rsidP="00EB4754">
      <w:r>
        <w:t xml:space="preserve">Anmälan: till </w:t>
      </w:r>
      <w:hyperlink r:id="rId11" w:history="1">
        <w:r w:rsidRPr="00AA6AAE">
          <w:rPr>
            <w:rStyle w:val="Hyperlnk"/>
          </w:rPr>
          <w:t>evelina@kbwr.se</w:t>
        </w:r>
      </w:hyperlink>
      <w:r>
        <w:t xml:space="preserve"> eller i evenemanget på Facebook</w:t>
      </w:r>
      <w:r>
        <w:br/>
      </w:r>
      <w:r w:rsidR="00EB4754">
        <w:t>Adress: Holmen Norra 1, Rångedala</w:t>
      </w:r>
      <w:r>
        <w:br/>
      </w:r>
      <w:r>
        <w:br/>
      </w:r>
    </w:p>
    <w:p w14:paraId="1CFC762A" w14:textId="76C53377" w:rsidR="00BB4684" w:rsidRPr="00945B10" w:rsidRDefault="00F63438">
      <w:r>
        <w:rPr>
          <w:noProof/>
        </w:rPr>
        <w:drawing>
          <wp:anchor distT="0" distB="0" distL="114300" distR="114300" simplePos="0" relativeHeight="251658240" behindDoc="1" locked="0" layoutInCell="1" allowOverlap="1" wp14:anchorId="522518C4" wp14:editId="5C3FF75B">
            <wp:simplePos x="0" y="0"/>
            <wp:positionH relativeFrom="column">
              <wp:posOffset>2437765</wp:posOffset>
            </wp:positionH>
            <wp:positionV relativeFrom="paragraph">
              <wp:posOffset>375213</wp:posOffset>
            </wp:positionV>
            <wp:extent cx="1247775" cy="1333500"/>
            <wp:effectExtent l="0" t="0" r="9525" b="0"/>
            <wp:wrapNone/>
            <wp:docPr id="67199366" name="Bildobjekt 3" descr="En bild som visar text, skiss, clipar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9366" name="Bildobjekt 3" descr="En bild som visar text, skiss, clipart, Teckensnit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754">
        <w:t>Med vänlig hälsning</w:t>
      </w:r>
      <w:r w:rsidR="00EB4754">
        <w:br/>
      </w:r>
      <w:r>
        <w:t xml:space="preserve">Utbildningskommittén </w:t>
      </w:r>
      <w:proofErr w:type="spellStart"/>
      <w:r>
        <w:t>KbWR</w:t>
      </w:r>
      <w:proofErr w:type="spellEnd"/>
    </w:p>
    <w:p w14:paraId="1C4DEF9E" w14:textId="3EFC7945" w:rsidR="00734CF0" w:rsidRPr="00945B10" w:rsidRDefault="00734CF0">
      <w:pPr>
        <w:rPr>
          <w:b/>
          <w:bCs/>
        </w:rPr>
      </w:pPr>
    </w:p>
    <w:sectPr w:rsidR="00734CF0" w:rsidRPr="00945B10" w:rsidSect="00452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92" w:right="2880" w:bottom="2304" w:left="309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6E4E" w14:textId="77777777" w:rsidR="00C723F3" w:rsidRDefault="00C723F3">
      <w:pPr>
        <w:spacing w:line="240" w:lineRule="auto"/>
      </w:pPr>
      <w:r>
        <w:separator/>
      </w:r>
    </w:p>
  </w:endnote>
  <w:endnote w:type="continuationSeparator" w:id="0">
    <w:p w14:paraId="5D96AEA7" w14:textId="77777777" w:rsidR="00C723F3" w:rsidRDefault="00C72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6280" w14:textId="77777777" w:rsidR="00945B10" w:rsidRDefault="00945B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3813" w14:textId="77777777" w:rsidR="00945B10" w:rsidRPr="00945B10" w:rsidRDefault="00945B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60C" w14:textId="77777777" w:rsidR="00945B10" w:rsidRDefault="00945B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66A" w14:textId="77777777" w:rsidR="00C723F3" w:rsidRDefault="00C723F3">
      <w:pPr>
        <w:spacing w:line="240" w:lineRule="auto"/>
      </w:pPr>
      <w:r>
        <w:separator/>
      </w:r>
    </w:p>
  </w:footnote>
  <w:footnote w:type="continuationSeparator" w:id="0">
    <w:p w14:paraId="0D112CBE" w14:textId="77777777" w:rsidR="00C723F3" w:rsidRDefault="00C72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5293" w14:textId="77777777" w:rsidR="00945B10" w:rsidRDefault="00945B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8F0E" w14:textId="77777777" w:rsidR="008231C0" w:rsidRPr="00945B10" w:rsidRDefault="008231C0">
    <w:pPr>
      <w:pStyle w:val="Sidhuvud"/>
    </w:pPr>
    <w:r w:rsidRPr="00945B10">
      <w:rPr>
        <w:noProof/>
        <w:lang w:bidi="sv-SE"/>
      </w:rPr>
      <w:drawing>
        <wp:anchor distT="0" distB="0" distL="114300" distR="114300" simplePos="0" relativeHeight="251659264" behindDoc="1" locked="1" layoutInCell="1" allowOverlap="1" wp14:anchorId="2A3D6318" wp14:editId="100F5CA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Bild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511C" w14:textId="77777777" w:rsidR="00945B10" w:rsidRDefault="00945B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2922BD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15C7B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3E0B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2798062">
    <w:abstractNumId w:val="9"/>
  </w:num>
  <w:num w:numId="2" w16cid:durableId="1630890448">
    <w:abstractNumId w:val="7"/>
  </w:num>
  <w:num w:numId="3" w16cid:durableId="935140437">
    <w:abstractNumId w:val="6"/>
  </w:num>
  <w:num w:numId="4" w16cid:durableId="1820421158">
    <w:abstractNumId w:val="5"/>
  </w:num>
  <w:num w:numId="5" w16cid:durableId="1912346630">
    <w:abstractNumId w:val="4"/>
  </w:num>
  <w:num w:numId="6" w16cid:durableId="1158572750">
    <w:abstractNumId w:val="8"/>
  </w:num>
  <w:num w:numId="7" w16cid:durableId="666903873">
    <w:abstractNumId w:val="3"/>
  </w:num>
  <w:num w:numId="8" w16cid:durableId="813376827">
    <w:abstractNumId w:val="2"/>
  </w:num>
  <w:num w:numId="9" w16cid:durableId="1857691456">
    <w:abstractNumId w:val="1"/>
  </w:num>
  <w:num w:numId="10" w16cid:durableId="1689218164">
    <w:abstractNumId w:val="0"/>
  </w:num>
  <w:num w:numId="11" w16cid:durableId="928926898">
    <w:abstractNumId w:val="12"/>
  </w:num>
  <w:num w:numId="12" w16cid:durableId="490758954">
    <w:abstractNumId w:val="11"/>
  </w:num>
  <w:num w:numId="13" w16cid:durableId="74595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54"/>
    <w:rsid w:val="00035767"/>
    <w:rsid w:val="00070453"/>
    <w:rsid w:val="00107A9E"/>
    <w:rsid w:val="00121258"/>
    <w:rsid w:val="0014259C"/>
    <w:rsid w:val="002E3FA4"/>
    <w:rsid w:val="00317C0C"/>
    <w:rsid w:val="0032733E"/>
    <w:rsid w:val="00345A44"/>
    <w:rsid w:val="00405A13"/>
    <w:rsid w:val="00430831"/>
    <w:rsid w:val="0043797A"/>
    <w:rsid w:val="0045118F"/>
    <w:rsid w:val="00452256"/>
    <w:rsid w:val="004F53FC"/>
    <w:rsid w:val="00507D48"/>
    <w:rsid w:val="00542B90"/>
    <w:rsid w:val="00594B9D"/>
    <w:rsid w:val="00602701"/>
    <w:rsid w:val="00604BE3"/>
    <w:rsid w:val="00654E55"/>
    <w:rsid w:val="006664B5"/>
    <w:rsid w:val="006723A9"/>
    <w:rsid w:val="006807A3"/>
    <w:rsid w:val="006867EC"/>
    <w:rsid w:val="007207DF"/>
    <w:rsid w:val="00734CF0"/>
    <w:rsid w:val="00747A9D"/>
    <w:rsid w:val="00780152"/>
    <w:rsid w:val="00812B17"/>
    <w:rsid w:val="008231C0"/>
    <w:rsid w:val="008C4631"/>
    <w:rsid w:val="00945B10"/>
    <w:rsid w:val="009513BB"/>
    <w:rsid w:val="009677DC"/>
    <w:rsid w:val="009B3E24"/>
    <w:rsid w:val="009F433C"/>
    <w:rsid w:val="00A40668"/>
    <w:rsid w:val="00A76B51"/>
    <w:rsid w:val="00AA5580"/>
    <w:rsid w:val="00B177B6"/>
    <w:rsid w:val="00B34057"/>
    <w:rsid w:val="00B372E9"/>
    <w:rsid w:val="00B42C80"/>
    <w:rsid w:val="00B6572E"/>
    <w:rsid w:val="00B72E62"/>
    <w:rsid w:val="00BB4684"/>
    <w:rsid w:val="00BF309A"/>
    <w:rsid w:val="00C723F3"/>
    <w:rsid w:val="00C805F1"/>
    <w:rsid w:val="00D554ED"/>
    <w:rsid w:val="00D5581F"/>
    <w:rsid w:val="00D764CF"/>
    <w:rsid w:val="00D825F7"/>
    <w:rsid w:val="00D94041"/>
    <w:rsid w:val="00DE1EF5"/>
    <w:rsid w:val="00DE2E3C"/>
    <w:rsid w:val="00E115E5"/>
    <w:rsid w:val="00E866F5"/>
    <w:rsid w:val="00EB4754"/>
    <w:rsid w:val="00EC76EE"/>
    <w:rsid w:val="00ED708A"/>
    <w:rsid w:val="00EE0DBB"/>
    <w:rsid w:val="00F00741"/>
    <w:rsid w:val="00F01213"/>
    <w:rsid w:val="00F55027"/>
    <w:rsid w:val="00F63438"/>
    <w:rsid w:val="00F826BE"/>
    <w:rsid w:val="00FA3B1C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EDBF5"/>
  <w15:chartTrackingRefBased/>
  <w15:docId w15:val="{2FEAA0FE-7D3A-4111-BA76-6A13074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10"/>
    <w:rPr>
      <w:rFonts w:ascii="Calibri" w:hAnsi="Calibri"/>
    </w:rPr>
  </w:style>
  <w:style w:type="paragraph" w:styleId="Rubrik1">
    <w:name w:val="heading 1"/>
    <w:basedOn w:val="Normal"/>
    <w:next w:val="Normal"/>
    <w:uiPriority w:val="2"/>
    <w:qFormat/>
    <w:rsid w:val="00ED708A"/>
    <w:pPr>
      <w:keepNext/>
      <w:keepLines/>
      <w:spacing w:before="600" w:after="600" w:line="1500" w:lineRule="exact"/>
      <w:contextualSpacing/>
      <w:outlineLvl w:val="0"/>
    </w:pPr>
    <w:rPr>
      <w:rFonts w:eastAsiaTheme="majorEastAsia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Rubrik2">
    <w:name w:val="heading 2"/>
    <w:basedOn w:val="Normal"/>
    <w:next w:val="Normal"/>
    <w:uiPriority w:val="2"/>
    <w:unhideWhenUsed/>
    <w:qFormat/>
    <w:rsid w:val="00945B10"/>
    <w:pPr>
      <w:keepNext/>
      <w:keepLines/>
      <w:spacing w:before="40"/>
      <w:outlineLvl w:val="1"/>
    </w:pPr>
    <w:rPr>
      <w:rFonts w:eastAsiaTheme="majorEastAsia" w:cstheme="majorBidi"/>
      <w:b/>
      <w:bCs/>
      <w:caps/>
      <w:sz w:val="36"/>
      <w:szCs w:val="36"/>
    </w:rPr>
  </w:style>
  <w:style w:type="paragraph" w:styleId="Rubrik3">
    <w:name w:val="heading 3"/>
    <w:basedOn w:val="Normal"/>
    <w:next w:val="Normal"/>
    <w:uiPriority w:val="2"/>
    <w:unhideWhenUsed/>
    <w:qFormat/>
    <w:rsid w:val="00945B10"/>
    <w:pPr>
      <w:keepNext/>
      <w:keepLines/>
      <w:spacing w:before="40" w:after="600"/>
      <w:contextualSpacing/>
      <w:outlineLvl w:val="2"/>
    </w:pPr>
    <w:rPr>
      <w:rFonts w:eastAsiaTheme="majorEastAsia" w:cstheme="majorBidi"/>
      <w:b/>
      <w:bCs/>
      <w:color w:val="C0504D" w:themeColor="accent2"/>
      <w:sz w:val="28"/>
      <w:szCs w:val="28"/>
    </w:rPr>
  </w:style>
  <w:style w:type="paragraph" w:styleId="Rubrik4">
    <w:name w:val="heading 4"/>
    <w:basedOn w:val="Normal"/>
    <w:next w:val="Normal"/>
    <w:uiPriority w:val="2"/>
    <w:unhideWhenUsed/>
    <w:qFormat/>
    <w:rsid w:val="00945B10"/>
    <w:pPr>
      <w:keepNext/>
      <w:keepLines/>
      <w:spacing w:after="600" w:line="240" w:lineRule="auto"/>
      <w:contextualSpacing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945B1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2"/>
    <w:semiHidden/>
    <w:unhideWhenUsed/>
    <w:qFormat/>
    <w:rsid w:val="00945B10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2"/>
    <w:semiHidden/>
    <w:unhideWhenUsed/>
    <w:qFormat/>
    <w:rsid w:val="00945B10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2"/>
    <w:semiHidden/>
    <w:unhideWhenUsed/>
    <w:qFormat/>
    <w:rsid w:val="00945B1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2"/>
    <w:semiHidden/>
    <w:unhideWhenUsed/>
    <w:qFormat/>
    <w:rsid w:val="00945B1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5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45B10"/>
    <w:rPr>
      <w:rFonts w:ascii="Calibri" w:hAnsi="Calibri"/>
      <w:color w:val="808080"/>
    </w:rPr>
  </w:style>
  <w:style w:type="character" w:styleId="Stark">
    <w:name w:val="Strong"/>
    <w:basedOn w:val="Standardstycketeckensnitt"/>
    <w:uiPriority w:val="4"/>
    <w:qFormat/>
    <w:rsid w:val="00945B10"/>
    <w:rPr>
      <w:rFonts w:ascii="Calibri" w:hAnsi="Calibr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45B10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5B10"/>
    <w:rPr>
      <w:rFonts w:ascii="Calibri" w:hAnsi="Calibri"/>
    </w:rPr>
  </w:style>
  <w:style w:type="paragraph" w:styleId="Sidfot">
    <w:name w:val="footer"/>
    <w:basedOn w:val="Normal"/>
    <w:link w:val="SidfotChar"/>
    <w:uiPriority w:val="99"/>
    <w:unhideWhenUsed/>
    <w:rsid w:val="00945B10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5B10"/>
    <w:rPr>
      <w:rFonts w:ascii="Calibri" w:hAnsi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5B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45B10"/>
  </w:style>
  <w:style w:type="paragraph" w:styleId="Indragetstycke">
    <w:name w:val="Block Text"/>
    <w:basedOn w:val="Normal"/>
    <w:uiPriority w:val="99"/>
    <w:semiHidden/>
    <w:unhideWhenUsed/>
    <w:rsid w:val="00945B1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945B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5B10"/>
    <w:rPr>
      <w:rFonts w:ascii="Calibri" w:hAnsi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45B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45B10"/>
    <w:rPr>
      <w:rFonts w:ascii="Calibri" w:hAnsi="Calibri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45B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45B10"/>
    <w:rPr>
      <w:rFonts w:ascii="Calibri" w:hAnsi="Calibri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45B10"/>
    <w:rPr>
      <w:rFonts w:ascii="Calibri" w:hAnsi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45B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45B10"/>
    <w:rPr>
      <w:rFonts w:ascii="Calibri" w:hAnsi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45B10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45B10"/>
    <w:rPr>
      <w:rFonts w:ascii="Calibri" w:hAnsi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45B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45B10"/>
    <w:rPr>
      <w:rFonts w:ascii="Calibri" w:hAnsi="Calibri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45B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45B10"/>
    <w:rPr>
      <w:rFonts w:ascii="Calibri" w:hAnsi="Calibri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45B10"/>
    <w:rPr>
      <w:rFonts w:ascii="Calibri" w:hAnsi="Calibri"/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5B10"/>
    <w:pPr>
      <w:spacing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45B10"/>
    <w:rPr>
      <w:rFonts w:ascii="Calibri" w:hAnsi="Calibri"/>
    </w:rPr>
  </w:style>
  <w:style w:type="table" w:styleId="Frgatrutnt">
    <w:name w:val="Colorful Grid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45B10"/>
    <w:rPr>
      <w:rFonts w:ascii="Calibri" w:hAnsi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5B10"/>
    <w:rPr>
      <w:rFonts w:ascii="Calibri" w:hAnsi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5B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5B10"/>
    <w:rPr>
      <w:rFonts w:ascii="Calibri" w:hAnsi="Calibri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B10"/>
  </w:style>
  <w:style w:type="character" w:customStyle="1" w:styleId="DatumChar">
    <w:name w:val="Datum Char"/>
    <w:basedOn w:val="Standardstycketeckensnitt"/>
    <w:link w:val="Datum"/>
    <w:uiPriority w:val="99"/>
    <w:semiHidden/>
    <w:rsid w:val="00945B10"/>
    <w:rPr>
      <w:rFonts w:ascii="Calibri" w:hAnsi="Calibri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45B10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45B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45B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45B10"/>
    <w:rPr>
      <w:rFonts w:ascii="Calibri" w:hAnsi="Calibri"/>
    </w:rPr>
  </w:style>
  <w:style w:type="character" w:styleId="Betoning">
    <w:name w:val="Emphasis"/>
    <w:basedOn w:val="Standardstycketeckensnitt"/>
    <w:uiPriority w:val="20"/>
    <w:semiHidden/>
    <w:unhideWhenUsed/>
    <w:rsid w:val="00945B10"/>
    <w:rPr>
      <w:rFonts w:ascii="Calibri" w:hAnsi="Calibri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45B10"/>
    <w:rPr>
      <w:rFonts w:ascii="Calibri" w:hAnsi="Calibri"/>
      <w:szCs w:val="20"/>
    </w:rPr>
  </w:style>
  <w:style w:type="paragraph" w:styleId="Adress-brev">
    <w:name w:val="envelope address"/>
    <w:basedOn w:val="Normal"/>
    <w:uiPriority w:val="99"/>
    <w:semiHidden/>
    <w:unhideWhenUsed/>
    <w:rsid w:val="00945B1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45B10"/>
    <w:pPr>
      <w:spacing w:line="240" w:lineRule="auto"/>
    </w:pPr>
    <w:rPr>
      <w:rFonts w:eastAsiaTheme="majorEastAsia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45B10"/>
    <w:rPr>
      <w:rFonts w:ascii="Calibri" w:hAnsi="Calibri"/>
      <w:color w:val="80008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45B10"/>
    <w:rPr>
      <w:rFonts w:ascii="Calibri" w:hAnsi="Calibr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45B10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5B10"/>
    <w:rPr>
      <w:rFonts w:ascii="Calibri" w:hAnsi="Calibri"/>
      <w:szCs w:val="20"/>
    </w:rPr>
  </w:style>
  <w:style w:type="table" w:styleId="Rutntstabell1ljus">
    <w:name w:val="Grid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2"/>
    <w:semiHidden/>
    <w:rsid w:val="00945B10"/>
    <w:rPr>
      <w:rFonts w:ascii="Calibri" w:eastAsiaTheme="majorEastAsia" w:hAnsi="Calibr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945B10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945B10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945B10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945B10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45B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45B10"/>
    <w:rPr>
      <w:rFonts w:ascii="Calibri" w:hAnsi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45B10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45B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45B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45B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45B10"/>
    <w:rPr>
      <w:rFonts w:ascii="Calibri" w:hAnsi="Calibri"/>
      <w:i/>
      <w:iCs/>
    </w:rPr>
  </w:style>
  <w:style w:type="character" w:styleId="Hyperlnk">
    <w:name w:val="Hyperlink"/>
    <w:basedOn w:val="Standardstycketeckensnitt"/>
    <w:uiPriority w:val="99"/>
    <w:unhideWhenUsed/>
    <w:rsid w:val="00945B10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B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B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B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B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B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B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B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B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B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45B10"/>
    <w:rPr>
      <w:rFonts w:eastAsiaTheme="majorEastAsia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45B10"/>
    <w:rPr>
      <w:rFonts w:ascii="Calibri" w:hAnsi="Calibri"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45B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45B10"/>
    <w:rPr>
      <w:rFonts w:ascii="Calibri" w:hAnsi="Calibri"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45B10"/>
    <w:rPr>
      <w:rFonts w:ascii="Calibri" w:hAnsi="Calibri"/>
      <w:b/>
      <w:bCs/>
      <w:smallCaps/>
      <w:color w:val="4F81BD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45B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paragraph" w:styleId="Lista">
    <w:name w:val="List"/>
    <w:basedOn w:val="Normal"/>
    <w:uiPriority w:val="99"/>
    <w:semiHidden/>
    <w:unhideWhenUsed/>
    <w:rsid w:val="00945B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45B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45B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45B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45B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45B1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45B1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45B10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45B10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45B10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45B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45B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45B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45B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45B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45B10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45B10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45B10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45B10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45B10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45B10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45B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45B1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45B1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45B1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45B1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45B1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45B1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45B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45B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45B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45B1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45B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45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45B10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945B10"/>
    <w:pPr>
      <w:spacing w:line="240" w:lineRule="auto"/>
    </w:pPr>
    <w:rPr>
      <w:rFonts w:ascii="Calibri" w:hAnsi="Calibri"/>
    </w:rPr>
  </w:style>
  <w:style w:type="paragraph" w:styleId="Normalwebb">
    <w:name w:val="Normal (Web)"/>
    <w:basedOn w:val="Normal"/>
    <w:uiPriority w:val="99"/>
    <w:semiHidden/>
    <w:unhideWhenUsed/>
    <w:rsid w:val="00945B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45B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45B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45B10"/>
    <w:rPr>
      <w:rFonts w:ascii="Calibri" w:hAnsi="Calibri"/>
    </w:rPr>
  </w:style>
  <w:style w:type="character" w:styleId="Sidnummer">
    <w:name w:val="page number"/>
    <w:basedOn w:val="Standardstycketeckensnitt"/>
    <w:uiPriority w:val="99"/>
    <w:semiHidden/>
    <w:unhideWhenUsed/>
    <w:rsid w:val="00945B10"/>
    <w:rPr>
      <w:rFonts w:ascii="Calibri" w:hAnsi="Calibri"/>
    </w:rPr>
  </w:style>
  <w:style w:type="table" w:styleId="Oformateradtabell1">
    <w:name w:val="Plain Table 1"/>
    <w:basedOn w:val="Normaltabell"/>
    <w:uiPriority w:val="41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45B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45B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45B10"/>
    <w:pPr>
      <w:spacing w:line="240" w:lineRule="auto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45B10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B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5B10"/>
    <w:rPr>
      <w:rFonts w:ascii="Calibri" w:hAnsi="Calibri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45B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45B10"/>
    <w:rPr>
      <w:rFonts w:ascii="Calibri" w:hAnsi="Calibri"/>
    </w:rPr>
  </w:style>
  <w:style w:type="paragraph" w:styleId="Signatur">
    <w:name w:val="Signature"/>
    <w:basedOn w:val="Normal"/>
    <w:link w:val="SignaturChar"/>
    <w:uiPriority w:val="99"/>
    <w:semiHidden/>
    <w:unhideWhenUsed/>
    <w:rsid w:val="00945B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45B10"/>
    <w:rPr>
      <w:rFonts w:ascii="Calibri" w:hAnsi="Calibri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45B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45B10"/>
    <w:rPr>
      <w:rFonts w:ascii="Calibri" w:hAnsi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rsid w:val="00945B10"/>
    <w:rPr>
      <w:rFonts w:ascii="Calibri" w:hAnsi="Calibri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45B10"/>
    <w:rPr>
      <w:rFonts w:ascii="Calibri" w:hAnsi="Calibri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45B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45B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45B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45B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45B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45B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45B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45B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45B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45B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45B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45B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45B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45B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45B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45B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45B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45B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45B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45B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45B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45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45B10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45B10"/>
  </w:style>
  <w:style w:type="table" w:styleId="Professionelltabell">
    <w:name w:val="Table Professional"/>
    <w:basedOn w:val="Normaltabell"/>
    <w:uiPriority w:val="99"/>
    <w:semiHidden/>
    <w:unhideWhenUsed/>
    <w:rsid w:val="00945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45B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45B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45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45B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45B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4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45B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45B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45B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945B1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45B10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45B1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45B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45B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45B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45B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45B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45B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45B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45B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45B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5B10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Nmn">
    <w:name w:val="Mention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945B10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945B10"/>
    <w:pPr>
      <w:numPr>
        <w:numId w:val="12"/>
      </w:numPr>
    </w:pPr>
  </w:style>
  <w:style w:type="character" w:styleId="Hashtagg">
    <w:name w:val="Hashtag"/>
    <w:basedOn w:val="Standardstycketeckensnitt"/>
    <w:uiPriority w:val="99"/>
    <w:semiHidden/>
    <w:unhideWhenUsed/>
    <w:rsid w:val="00945B10"/>
    <w:rPr>
      <w:rFonts w:ascii="Calibri" w:hAnsi="Calibri"/>
      <w:color w:val="2B579A"/>
      <w:shd w:val="clear" w:color="auto" w:fill="E1DFDD"/>
    </w:rPr>
  </w:style>
  <w:style w:type="numbering" w:styleId="Artikelsektion">
    <w:name w:val="Outline List 3"/>
    <w:basedOn w:val="Ingenlista"/>
    <w:uiPriority w:val="99"/>
    <w:semiHidden/>
    <w:unhideWhenUsed/>
    <w:rsid w:val="00945B10"/>
    <w:pPr>
      <w:numPr>
        <w:numId w:val="13"/>
      </w:numPr>
    </w:pPr>
  </w:style>
  <w:style w:type="character" w:styleId="Smarthyperlnk">
    <w:name w:val="Smart Hyperlink"/>
    <w:basedOn w:val="Standardstycketeckensnitt"/>
    <w:uiPriority w:val="99"/>
    <w:semiHidden/>
    <w:unhideWhenUsed/>
    <w:rsid w:val="00945B10"/>
    <w:rPr>
      <w:rFonts w:ascii="Calibri" w:hAnsi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945B10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7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lina@kbwr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arncancerfonden.se/kbwrs-uteritt-till-barncancerfonde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\AppData\Roaming\Microsoft\Templates\Inbjudan%20till%20f&#246;retagsevenemang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till företagsevenemang</Template>
  <TotalTime>52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Evelina Andersson</cp:lastModifiedBy>
  <cp:revision>15</cp:revision>
  <dcterms:created xsi:type="dcterms:W3CDTF">2024-06-19T19:37:00Z</dcterms:created>
  <dcterms:modified xsi:type="dcterms:W3CDTF">2024-06-25T20:08:00Z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